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50" w:rsidRPr="00890BA1" w:rsidRDefault="00764737" w:rsidP="008A7F50">
      <w:pPr>
        <w:jc w:val="center"/>
        <w:rPr>
          <w:rFonts w:ascii="HG丸ｺﾞｼｯｸM-PRO" w:eastAsia="HG丸ｺﾞｼｯｸM-PRO" w:hAnsi="HG丸ｺﾞｼｯｸM-PRO"/>
          <w:b/>
          <w:sz w:val="32"/>
          <w:szCs w:val="32"/>
        </w:rPr>
      </w:pPr>
      <w:r w:rsidRPr="00AF26ED">
        <w:rPr>
          <w:rFonts w:ascii="HG丸ｺﾞｼｯｸM-PRO" w:eastAsia="HG丸ｺﾞｼｯｸM-PRO" w:hAnsi="HG丸ｺﾞｼｯｸM-PRO" w:hint="eastAsia"/>
          <w:b/>
          <w:spacing w:val="21"/>
          <w:kern w:val="0"/>
          <w:sz w:val="32"/>
          <w:szCs w:val="32"/>
          <w:fitText w:val="5055" w:id="-2007828992"/>
        </w:rPr>
        <w:t>三郷市飲食補助クーポン</w:t>
      </w:r>
      <w:r w:rsidR="00890BA1" w:rsidRPr="00AF26ED">
        <w:rPr>
          <w:rFonts w:ascii="HG丸ｺﾞｼｯｸM-PRO" w:eastAsia="HG丸ｺﾞｼｯｸM-PRO" w:hAnsi="HG丸ｺﾞｼｯｸM-PRO" w:hint="eastAsia"/>
          <w:b/>
          <w:spacing w:val="21"/>
          <w:kern w:val="0"/>
          <w:sz w:val="32"/>
          <w:szCs w:val="32"/>
          <w:fitText w:val="5055" w:id="-2007828992"/>
        </w:rPr>
        <w:t>券</w:t>
      </w:r>
      <w:r w:rsidRPr="00AF26ED">
        <w:rPr>
          <w:rFonts w:ascii="HG丸ｺﾞｼｯｸM-PRO" w:eastAsia="HG丸ｺﾞｼｯｸM-PRO" w:hAnsi="HG丸ｺﾞｼｯｸM-PRO" w:hint="eastAsia"/>
          <w:b/>
          <w:spacing w:val="21"/>
          <w:kern w:val="0"/>
          <w:sz w:val="32"/>
          <w:szCs w:val="32"/>
          <w:fitText w:val="5055" w:id="-2007828992"/>
        </w:rPr>
        <w:t>事</w:t>
      </w:r>
      <w:r w:rsidRPr="00AF26ED">
        <w:rPr>
          <w:rFonts w:ascii="HG丸ｺﾞｼｯｸM-PRO" w:eastAsia="HG丸ｺﾞｼｯｸM-PRO" w:hAnsi="HG丸ｺﾞｼｯｸM-PRO" w:hint="eastAsia"/>
          <w:b/>
          <w:spacing w:val="6"/>
          <w:kern w:val="0"/>
          <w:sz w:val="32"/>
          <w:szCs w:val="32"/>
          <w:fitText w:val="5055" w:id="-2007828992"/>
        </w:rPr>
        <w:t>業</w:t>
      </w:r>
    </w:p>
    <w:p w:rsidR="00764737" w:rsidRPr="00890BA1" w:rsidRDefault="00D2783B" w:rsidP="00764737">
      <w:pPr>
        <w:jc w:val="left"/>
        <w:rPr>
          <w:rFonts w:ascii="メイリオ" w:eastAsia="メイリオ" w:hAnsi="メイリオ"/>
          <w:sz w:val="24"/>
          <w:szCs w:val="24"/>
        </w:rPr>
      </w:pPr>
      <w:r w:rsidRPr="00890BA1">
        <w:rPr>
          <w:rFonts w:ascii="メイリオ" w:eastAsia="メイリオ" w:hAnsi="メイリオ" w:hint="eastAsia"/>
          <w:sz w:val="24"/>
          <w:szCs w:val="24"/>
        </w:rPr>
        <w:t>【</w:t>
      </w:r>
      <w:r w:rsidRPr="00890BA1">
        <w:rPr>
          <w:rFonts w:ascii="メイリオ" w:eastAsia="メイリオ" w:hAnsi="メイリオ" w:hint="eastAsia"/>
          <w:sz w:val="24"/>
          <w:szCs w:val="24"/>
        </w:rPr>
        <w:t>飲食補助クーポン券の概要</w:t>
      </w:r>
      <w:r w:rsidRPr="00890BA1">
        <w:rPr>
          <w:rFonts w:ascii="メイリオ" w:eastAsia="メイリオ" w:hAnsi="メイリオ" w:hint="eastAsia"/>
          <w:sz w:val="24"/>
          <w:szCs w:val="24"/>
        </w:rPr>
        <w:t>】</w:t>
      </w:r>
    </w:p>
    <w:p w:rsidR="00764737" w:rsidRPr="00890BA1" w:rsidRDefault="00D2783B" w:rsidP="00764737">
      <w:pPr>
        <w:jc w:val="left"/>
        <w:rPr>
          <w:rFonts w:ascii="メイリオ" w:eastAsia="メイリオ" w:hAnsi="メイリオ"/>
          <w:sz w:val="24"/>
          <w:szCs w:val="24"/>
        </w:rPr>
      </w:pPr>
      <w:r w:rsidRPr="00890BA1">
        <w:rPr>
          <w:rFonts w:ascii="メイリオ" w:eastAsia="メイリオ" w:hAnsi="メイリオ" w:hint="eastAsia"/>
          <w:sz w:val="24"/>
          <w:szCs w:val="24"/>
        </w:rPr>
        <w:t>（1</w:t>
      </w:r>
      <w:bookmarkStart w:id="0" w:name="_GoBack"/>
      <w:bookmarkEnd w:id="0"/>
      <w:r w:rsidRPr="00890BA1">
        <w:rPr>
          <w:rFonts w:ascii="メイリオ" w:eastAsia="メイリオ" w:hAnsi="メイリオ" w:hint="eastAsia"/>
          <w:sz w:val="24"/>
          <w:szCs w:val="24"/>
        </w:rPr>
        <w:t>）</w:t>
      </w:r>
      <w:r w:rsidR="00764737" w:rsidRPr="00890BA1">
        <w:rPr>
          <w:rFonts w:ascii="メイリオ" w:eastAsia="メイリオ" w:hAnsi="メイリオ" w:hint="eastAsia"/>
          <w:sz w:val="24"/>
          <w:szCs w:val="24"/>
        </w:rPr>
        <w:t>名称　　　　三郷市飲食補助クーポン券</w:t>
      </w:r>
    </w:p>
    <w:p w:rsidR="00764737" w:rsidRPr="00890BA1" w:rsidRDefault="00764737" w:rsidP="00764737">
      <w:pPr>
        <w:jc w:val="left"/>
        <w:rPr>
          <w:rFonts w:ascii="メイリオ" w:eastAsia="メイリオ" w:hAnsi="メイリオ"/>
          <w:sz w:val="24"/>
          <w:szCs w:val="24"/>
        </w:rPr>
      </w:pPr>
      <w:r w:rsidRPr="00890BA1">
        <w:rPr>
          <w:rFonts w:ascii="メイリオ" w:eastAsia="メイリオ" w:hAnsi="メイリオ" w:hint="eastAsia"/>
          <w:sz w:val="24"/>
          <w:szCs w:val="24"/>
        </w:rPr>
        <w:t>（2）発行者　　　三郷市</w:t>
      </w:r>
    </w:p>
    <w:p w:rsidR="00764737" w:rsidRPr="00890BA1" w:rsidRDefault="00764737" w:rsidP="00E62616">
      <w:pPr>
        <w:ind w:left="2182" w:hangingChars="850" w:hanging="2182"/>
        <w:jc w:val="left"/>
        <w:rPr>
          <w:rFonts w:ascii="メイリオ" w:eastAsia="メイリオ" w:hAnsi="メイリオ"/>
          <w:sz w:val="24"/>
          <w:szCs w:val="24"/>
        </w:rPr>
      </w:pPr>
      <w:r w:rsidRPr="00890BA1">
        <w:rPr>
          <w:rFonts w:ascii="メイリオ" w:eastAsia="メイリオ" w:hAnsi="メイリオ" w:hint="eastAsia"/>
          <w:sz w:val="24"/>
          <w:szCs w:val="24"/>
        </w:rPr>
        <w:t>（3）配布対象　　令和2年9月1日において、三郷市の住民基本台帳に記録されている各世帯の世帯主</w:t>
      </w:r>
    </w:p>
    <w:p w:rsidR="00764737" w:rsidRPr="00890BA1" w:rsidRDefault="00764737" w:rsidP="00E62616">
      <w:pPr>
        <w:ind w:left="2182" w:hangingChars="850" w:hanging="2182"/>
        <w:jc w:val="left"/>
        <w:rPr>
          <w:rFonts w:ascii="メイリオ" w:eastAsia="メイリオ" w:hAnsi="メイリオ"/>
          <w:sz w:val="24"/>
          <w:szCs w:val="24"/>
        </w:rPr>
      </w:pPr>
      <w:r w:rsidRPr="00890BA1">
        <w:rPr>
          <w:rFonts w:ascii="メイリオ" w:eastAsia="メイリオ" w:hAnsi="メイリオ" w:hint="eastAsia"/>
          <w:sz w:val="24"/>
          <w:szCs w:val="24"/>
        </w:rPr>
        <w:t>（4）発行内容　　クーポン</w:t>
      </w:r>
      <w:r w:rsidR="007B1E02" w:rsidRPr="00890BA1">
        <w:rPr>
          <w:rFonts w:ascii="メイリオ" w:eastAsia="メイリオ" w:hAnsi="メイリオ" w:hint="eastAsia"/>
          <w:sz w:val="24"/>
          <w:szCs w:val="24"/>
        </w:rPr>
        <w:t>券</w:t>
      </w:r>
      <w:r w:rsidRPr="00890BA1">
        <w:rPr>
          <w:rFonts w:ascii="メイリオ" w:eastAsia="メイリオ" w:hAnsi="メイリオ" w:hint="eastAsia"/>
          <w:sz w:val="24"/>
          <w:szCs w:val="24"/>
        </w:rPr>
        <w:t>付案内チラシ1枚3,000円券（500円券×6枚）</w:t>
      </w:r>
    </w:p>
    <w:p w:rsidR="00764737" w:rsidRPr="00890BA1" w:rsidRDefault="00764737" w:rsidP="00E62616">
      <w:pPr>
        <w:ind w:left="2182" w:hangingChars="850" w:hanging="2182"/>
        <w:jc w:val="left"/>
        <w:rPr>
          <w:rFonts w:ascii="メイリオ" w:eastAsia="メイリオ" w:hAnsi="メイリオ"/>
          <w:sz w:val="24"/>
          <w:szCs w:val="24"/>
        </w:rPr>
      </w:pPr>
      <w:r w:rsidRPr="00890BA1">
        <w:rPr>
          <w:rFonts w:ascii="メイリオ" w:eastAsia="メイリオ" w:hAnsi="メイリオ" w:hint="eastAsia"/>
          <w:sz w:val="24"/>
          <w:szCs w:val="24"/>
        </w:rPr>
        <w:t>（5</w:t>
      </w:r>
      <w:r w:rsidR="007B1E02" w:rsidRPr="00890BA1">
        <w:rPr>
          <w:rFonts w:ascii="メイリオ" w:eastAsia="メイリオ" w:hAnsi="メイリオ" w:hint="eastAsia"/>
          <w:sz w:val="24"/>
          <w:szCs w:val="24"/>
        </w:rPr>
        <w:t>）発行枚数</w:t>
      </w:r>
      <w:r w:rsidRPr="00890BA1">
        <w:rPr>
          <w:rFonts w:ascii="メイリオ" w:eastAsia="メイリオ" w:hAnsi="メイリオ" w:hint="eastAsia"/>
          <w:sz w:val="24"/>
          <w:szCs w:val="24"/>
        </w:rPr>
        <w:t xml:space="preserve">　　クーポン</w:t>
      </w:r>
      <w:r w:rsidR="007B1E02" w:rsidRPr="00890BA1">
        <w:rPr>
          <w:rFonts w:ascii="メイリオ" w:eastAsia="メイリオ" w:hAnsi="メイリオ" w:hint="eastAsia"/>
          <w:sz w:val="24"/>
          <w:szCs w:val="24"/>
        </w:rPr>
        <w:t>券</w:t>
      </w:r>
      <w:r w:rsidRPr="00890BA1">
        <w:rPr>
          <w:rFonts w:ascii="メイリオ" w:eastAsia="メイリオ" w:hAnsi="メイリオ" w:hint="eastAsia"/>
          <w:sz w:val="24"/>
          <w:szCs w:val="24"/>
        </w:rPr>
        <w:t>付案内チラシ66,000枚</w:t>
      </w:r>
    </w:p>
    <w:p w:rsidR="00764737" w:rsidRPr="00890BA1" w:rsidRDefault="00764737" w:rsidP="00E62616">
      <w:pPr>
        <w:ind w:left="2182" w:hangingChars="850" w:hanging="2182"/>
        <w:jc w:val="left"/>
        <w:rPr>
          <w:rFonts w:ascii="メイリオ" w:eastAsia="メイリオ" w:hAnsi="メイリオ"/>
          <w:sz w:val="24"/>
          <w:szCs w:val="24"/>
        </w:rPr>
      </w:pPr>
      <w:r w:rsidRPr="00890BA1">
        <w:rPr>
          <w:rFonts w:ascii="メイリオ" w:eastAsia="メイリオ" w:hAnsi="メイリオ" w:hint="eastAsia"/>
          <w:sz w:val="24"/>
          <w:szCs w:val="24"/>
        </w:rPr>
        <w:t>（6</w:t>
      </w:r>
      <w:r w:rsidR="007B1E02" w:rsidRPr="00890BA1">
        <w:rPr>
          <w:rFonts w:ascii="メイリオ" w:eastAsia="メイリオ" w:hAnsi="メイリオ" w:hint="eastAsia"/>
          <w:sz w:val="24"/>
          <w:szCs w:val="24"/>
        </w:rPr>
        <w:t>）使用期間</w:t>
      </w:r>
      <w:r w:rsidRPr="00890BA1">
        <w:rPr>
          <w:rFonts w:ascii="メイリオ" w:eastAsia="メイリオ" w:hAnsi="メイリオ" w:hint="eastAsia"/>
          <w:sz w:val="24"/>
          <w:szCs w:val="24"/>
        </w:rPr>
        <w:t xml:space="preserve">　　</w:t>
      </w:r>
      <w:r w:rsidR="007B1E02" w:rsidRPr="00890BA1">
        <w:rPr>
          <w:rFonts w:ascii="メイリオ" w:eastAsia="メイリオ" w:hAnsi="メイリオ" w:hint="eastAsia"/>
          <w:sz w:val="24"/>
          <w:szCs w:val="24"/>
        </w:rPr>
        <w:t>令和２年９月から</w:t>
      </w:r>
      <w:r w:rsidRPr="00890BA1">
        <w:rPr>
          <w:rFonts w:ascii="メイリオ" w:eastAsia="メイリオ" w:hAnsi="メイリオ" w:hint="eastAsia"/>
          <w:sz w:val="24"/>
          <w:szCs w:val="24"/>
        </w:rPr>
        <w:t>令和</w:t>
      </w:r>
      <w:r w:rsidR="00E62616" w:rsidRPr="00890BA1">
        <w:rPr>
          <w:rFonts w:ascii="メイリオ" w:eastAsia="メイリオ" w:hAnsi="メイリオ" w:hint="eastAsia"/>
          <w:sz w:val="24"/>
          <w:szCs w:val="24"/>
        </w:rPr>
        <w:t>3</w:t>
      </w:r>
      <w:r w:rsidRPr="00890BA1">
        <w:rPr>
          <w:rFonts w:ascii="メイリオ" w:eastAsia="メイリオ" w:hAnsi="メイリオ" w:hint="eastAsia"/>
          <w:sz w:val="24"/>
          <w:szCs w:val="24"/>
        </w:rPr>
        <w:t>年</w:t>
      </w:r>
      <w:r w:rsidR="00E62616" w:rsidRPr="00890BA1">
        <w:rPr>
          <w:rFonts w:ascii="メイリオ" w:eastAsia="メイリオ" w:hAnsi="メイリオ" w:hint="eastAsia"/>
          <w:sz w:val="24"/>
          <w:szCs w:val="24"/>
        </w:rPr>
        <w:t>1</w:t>
      </w:r>
      <w:r w:rsidRPr="00890BA1">
        <w:rPr>
          <w:rFonts w:ascii="メイリオ" w:eastAsia="メイリオ" w:hAnsi="メイリオ" w:hint="eastAsia"/>
          <w:sz w:val="24"/>
          <w:szCs w:val="24"/>
        </w:rPr>
        <w:t>月31日まで</w:t>
      </w:r>
    </w:p>
    <w:p w:rsidR="00764737" w:rsidRPr="00890BA1" w:rsidRDefault="00764737" w:rsidP="00E62616">
      <w:pPr>
        <w:ind w:left="2182" w:hangingChars="850" w:hanging="2182"/>
        <w:jc w:val="left"/>
        <w:rPr>
          <w:rFonts w:ascii="メイリオ" w:eastAsia="メイリオ" w:hAnsi="メイリオ"/>
          <w:sz w:val="24"/>
          <w:szCs w:val="24"/>
        </w:rPr>
      </w:pPr>
    </w:p>
    <w:p w:rsidR="00764737" w:rsidRPr="00890BA1" w:rsidRDefault="00D2783B" w:rsidP="00E62616">
      <w:pPr>
        <w:ind w:left="2182" w:hangingChars="850" w:hanging="2182"/>
        <w:jc w:val="left"/>
        <w:rPr>
          <w:rFonts w:ascii="メイリオ" w:eastAsia="メイリオ" w:hAnsi="メイリオ"/>
          <w:sz w:val="24"/>
          <w:szCs w:val="24"/>
        </w:rPr>
      </w:pPr>
      <w:r w:rsidRPr="00890BA1">
        <w:rPr>
          <w:rFonts w:ascii="メイリオ" w:eastAsia="メイリオ" w:hAnsi="メイリオ" w:hint="eastAsia"/>
          <w:sz w:val="24"/>
          <w:szCs w:val="24"/>
        </w:rPr>
        <w:t>【</w:t>
      </w:r>
      <w:r w:rsidRPr="00890BA1">
        <w:rPr>
          <w:rFonts w:ascii="メイリオ" w:eastAsia="メイリオ" w:hAnsi="メイリオ" w:hint="eastAsia"/>
          <w:sz w:val="24"/>
          <w:szCs w:val="24"/>
        </w:rPr>
        <w:t>飲食事業者の要件</w:t>
      </w:r>
      <w:r w:rsidRPr="00890BA1">
        <w:rPr>
          <w:rFonts w:ascii="メイリオ" w:eastAsia="メイリオ" w:hAnsi="メイリオ" w:hint="eastAsia"/>
          <w:sz w:val="24"/>
          <w:szCs w:val="24"/>
        </w:rPr>
        <w:t>】</w:t>
      </w:r>
    </w:p>
    <w:p w:rsidR="00FE3B8B" w:rsidRPr="00890BA1" w:rsidRDefault="00D2783B" w:rsidP="00D2783B">
      <w:pPr>
        <w:ind w:left="642" w:hangingChars="250" w:hanging="642"/>
        <w:jc w:val="left"/>
        <w:rPr>
          <w:rFonts w:ascii="メイリオ" w:eastAsia="メイリオ" w:hAnsi="メイリオ" w:hint="eastAsia"/>
          <w:sz w:val="24"/>
          <w:szCs w:val="24"/>
        </w:rPr>
      </w:pPr>
      <w:r w:rsidRPr="00890BA1">
        <w:rPr>
          <w:rFonts w:ascii="メイリオ" w:eastAsia="メイリオ" w:hAnsi="メイリオ" w:hint="eastAsia"/>
          <w:sz w:val="24"/>
          <w:szCs w:val="24"/>
        </w:rPr>
        <w:t>（1）</w:t>
      </w:r>
      <w:r w:rsidR="00764737" w:rsidRPr="00890BA1">
        <w:rPr>
          <w:rFonts w:ascii="メイリオ" w:eastAsia="メイリオ" w:hAnsi="メイリオ" w:hint="eastAsia"/>
          <w:sz w:val="24"/>
          <w:szCs w:val="24"/>
        </w:rPr>
        <w:t>市内に飲食店（出前、テイクアウト専門店を含む。）を有する法人又は個人である</w:t>
      </w:r>
      <w:r w:rsidR="00FE3B8B" w:rsidRPr="00890BA1">
        <w:rPr>
          <w:rFonts w:ascii="メイリオ" w:eastAsia="メイリオ" w:hAnsi="メイリオ" w:hint="eastAsia"/>
          <w:sz w:val="24"/>
          <w:szCs w:val="24"/>
        </w:rPr>
        <w:t>こと。</w:t>
      </w:r>
    </w:p>
    <w:p w:rsidR="007B1E02" w:rsidRPr="00890BA1" w:rsidRDefault="007B1E02" w:rsidP="007B1E02">
      <w:pPr>
        <w:jc w:val="left"/>
        <w:rPr>
          <w:rFonts w:ascii="メイリオ" w:eastAsia="メイリオ" w:hAnsi="メイリオ" w:hint="eastAsia"/>
          <w:sz w:val="20"/>
          <w:szCs w:val="20"/>
        </w:rPr>
      </w:pPr>
      <w:r w:rsidRPr="00890BA1">
        <w:rPr>
          <w:rFonts w:ascii="メイリオ" w:eastAsia="メイリオ" w:hAnsi="メイリオ" w:hint="eastAsia"/>
          <w:sz w:val="20"/>
          <w:szCs w:val="20"/>
        </w:rPr>
        <w:t>・</w:t>
      </w:r>
      <w:r w:rsidRPr="00890BA1">
        <w:rPr>
          <w:rFonts w:ascii="メイリオ" w:eastAsia="メイリオ" w:hAnsi="メイリオ" w:hint="eastAsia"/>
          <w:spacing w:val="176"/>
          <w:kern w:val="0"/>
          <w:sz w:val="20"/>
          <w:szCs w:val="20"/>
          <w:u w:val="single"/>
          <w:fitText w:val="1302" w:id="-2007831295"/>
        </w:rPr>
        <w:t>飲食</w:t>
      </w:r>
      <w:r w:rsidRPr="00890BA1">
        <w:rPr>
          <w:rFonts w:ascii="メイリオ" w:eastAsia="メイリオ" w:hAnsi="メイリオ" w:hint="eastAsia"/>
          <w:spacing w:val="-1"/>
          <w:kern w:val="0"/>
          <w:sz w:val="20"/>
          <w:szCs w:val="20"/>
          <w:u w:val="single"/>
          <w:fitText w:val="1302" w:id="-2007831295"/>
        </w:rPr>
        <w:t>店</w:t>
      </w:r>
      <w:r w:rsidRPr="00890BA1">
        <w:rPr>
          <w:rFonts w:ascii="メイリオ" w:eastAsia="メイリオ" w:hAnsi="メイリオ" w:hint="eastAsia"/>
          <w:kern w:val="0"/>
          <w:sz w:val="20"/>
          <w:szCs w:val="20"/>
        </w:rPr>
        <w:t xml:space="preserve">　主として客の注文に応じて調理した飲食料品をその場所で飲食させる事業所</w:t>
      </w:r>
      <w:r w:rsidR="00D2783B" w:rsidRPr="00890BA1">
        <w:rPr>
          <w:rFonts w:ascii="メイリオ" w:eastAsia="メイリオ" w:hAnsi="メイリオ" w:hint="eastAsia"/>
          <w:kern w:val="0"/>
          <w:sz w:val="20"/>
          <w:szCs w:val="20"/>
        </w:rPr>
        <w:t>。</w:t>
      </w:r>
    </w:p>
    <w:p w:rsidR="007B1E02" w:rsidRPr="00890BA1" w:rsidRDefault="007B1E02" w:rsidP="007B1E02">
      <w:pPr>
        <w:jc w:val="left"/>
        <w:rPr>
          <w:rFonts w:ascii="メイリオ" w:eastAsia="メイリオ" w:hAnsi="メイリオ" w:hint="eastAsia"/>
          <w:sz w:val="20"/>
          <w:szCs w:val="20"/>
        </w:rPr>
      </w:pPr>
      <w:r w:rsidRPr="00890BA1">
        <w:rPr>
          <w:rFonts w:ascii="メイリオ" w:eastAsia="メイリオ" w:hAnsi="メイリオ" w:hint="eastAsia"/>
          <w:sz w:val="20"/>
          <w:szCs w:val="20"/>
        </w:rPr>
        <w:t>・</w:t>
      </w:r>
      <w:r w:rsidRPr="00890BA1">
        <w:rPr>
          <w:rFonts w:ascii="メイリオ" w:eastAsia="メイリオ" w:hAnsi="メイリオ" w:hint="eastAsia"/>
          <w:spacing w:val="1"/>
          <w:w w:val="82"/>
          <w:kern w:val="0"/>
          <w:sz w:val="20"/>
          <w:szCs w:val="20"/>
          <w:u w:val="single"/>
          <w:fitText w:val="1302" w:id="-2007831296"/>
        </w:rPr>
        <w:t>出</w:t>
      </w:r>
      <w:r w:rsidRPr="00890BA1">
        <w:rPr>
          <w:rFonts w:ascii="メイリオ" w:eastAsia="メイリオ" w:hAnsi="メイリオ" w:hint="eastAsia"/>
          <w:w w:val="82"/>
          <w:kern w:val="0"/>
          <w:sz w:val="20"/>
          <w:szCs w:val="20"/>
          <w:u w:val="single"/>
          <w:fitText w:val="1302" w:id="-2007831296"/>
        </w:rPr>
        <w:t>前(デリバリー)</w:t>
      </w:r>
      <w:r w:rsidRPr="00890BA1">
        <w:rPr>
          <w:rFonts w:ascii="メイリオ" w:eastAsia="メイリオ" w:hAnsi="メイリオ" w:hint="eastAsia"/>
          <w:kern w:val="0"/>
          <w:sz w:val="20"/>
          <w:szCs w:val="20"/>
        </w:rPr>
        <w:t xml:space="preserve">　客の注文に応じて調理した</w:t>
      </w:r>
      <w:r w:rsidR="00D2783B" w:rsidRPr="00890BA1">
        <w:rPr>
          <w:rFonts w:ascii="メイリオ" w:eastAsia="メイリオ" w:hAnsi="メイリオ" w:hint="eastAsia"/>
          <w:kern w:val="0"/>
          <w:sz w:val="20"/>
          <w:szCs w:val="20"/>
        </w:rPr>
        <w:t>飲食料品を客の求める場所に届けること。</w:t>
      </w:r>
    </w:p>
    <w:p w:rsidR="00D2783B" w:rsidRPr="00890BA1" w:rsidRDefault="007B1E02" w:rsidP="007B1E02">
      <w:pPr>
        <w:jc w:val="left"/>
        <w:rPr>
          <w:rFonts w:ascii="メイリオ" w:eastAsia="メイリオ" w:hAnsi="メイリオ" w:hint="eastAsia"/>
          <w:kern w:val="0"/>
          <w:sz w:val="20"/>
          <w:szCs w:val="20"/>
        </w:rPr>
      </w:pPr>
      <w:r w:rsidRPr="00890BA1">
        <w:rPr>
          <w:rFonts w:ascii="メイリオ" w:eastAsia="メイリオ" w:hAnsi="メイリオ" w:hint="eastAsia"/>
          <w:sz w:val="20"/>
          <w:szCs w:val="20"/>
        </w:rPr>
        <w:t>・</w:t>
      </w:r>
      <w:r w:rsidRPr="00890BA1">
        <w:rPr>
          <w:rFonts w:ascii="メイリオ" w:eastAsia="メイリオ" w:hAnsi="メイリオ" w:hint="eastAsia"/>
          <w:spacing w:val="10"/>
          <w:kern w:val="0"/>
          <w:sz w:val="20"/>
          <w:szCs w:val="20"/>
          <w:u w:val="single"/>
          <w:fitText w:val="1302" w:id="-2007831294"/>
        </w:rPr>
        <w:t>テイクアウ</w:t>
      </w:r>
      <w:r w:rsidRPr="00890BA1">
        <w:rPr>
          <w:rFonts w:ascii="メイリオ" w:eastAsia="メイリオ" w:hAnsi="メイリオ" w:hint="eastAsia"/>
          <w:spacing w:val="1"/>
          <w:kern w:val="0"/>
          <w:sz w:val="20"/>
          <w:szCs w:val="20"/>
          <w:u w:val="single"/>
          <w:fitText w:val="1302" w:id="-2007831294"/>
        </w:rPr>
        <w:t>ト</w:t>
      </w:r>
      <w:r w:rsidR="00D2783B" w:rsidRPr="00890BA1">
        <w:rPr>
          <w:rFonts w:ascii="メイリオ" w:eastAsia="メイリオ" w:hAnsi="メイリオ" w:hint="eastAsia"/>
          <w:kern w:val="0"/>
          <w:sz w:val="20"/>
          <w:szCs w:val="20"/>
        </w:rPr>
        <w:t xml:space="preserve">　客の注文に応じて調理した飲食料品を持ち帰りのための容器に入れ、</w:t>
      </w:r>
    </w:p>
    <w:p w:rsidR="007B1E02" w:rsidRPr="00890BA1" w:rsidRDefault="00D2783B" w:rsidP="00D2783B">
      <w:pPr>
        <w:ind w:firstLineChars="800" w:firstLine="1734"/>
        <w:jc w:val="left"/>
        <w:rPr>
          <w:rFonts w:ascii="メイリオ" w:eastAsia="メイリオ" w:hAnsi="メイリオ"/>
          <w:sz w:val="20"/>
          <w:szCs w:val="20"/>
        </w:rPr>
      </w:pPr>
      <w:r w:rsidRPr="00890BA1">
        <w:rPr>
          <w:rFonts w:ascii="メイリオ" w:eastAsia="メイリオ" w:hAnsi="メイリオ" w:hint="eastAsia"/>
          <w:kern w:val="0"/>
          <w:sz w:val="20"/>
          <w:szCs w:val="20"/>
        </w:rPr>
        <w:t>又は包装を施してその場で譲渡すること。</w:t>
      </w:r>
    </w:p>
    <w:p w:rsidR="00FE3B8B" w:rsidRPr="00890BA1" w:rsidRDefault="00D2783B" w:rsidP="00D2783B">
      <w:pPr>
        <w:jc w:val="left"/>
        <w:rPr>
          <w:rFonts w:ascii="メイリオ" w:eastAsia="メイリオ" w:hAnsi="メイリオ"/>
          <w:sz w:val="24"/>
          <w:szCs w:val="24"/>
        </w:rPr>
      </w:pPr>
      <w:r w:rsidRPr="00890BA1">
        <w:rPr>
          <w:rFonts w:ascii="メイリオ" w:eastAsia="メイリオ" w:hAnsi="メイリオ" w:hint="eastAsia"/>
          <w:sz w:val="24"/>
          <w:szCs w:val="24"/>
        </w:rPr>
        <w:t>（2）</w:t>
      </w:r>
      <w:r w:rsidR="00FE3B8B" w:rsidRPr="00890BA1">
        <w:rPr>
          <w:rFonts w:ascii="メイリオ" w:eastAsia="メイリオ" w:hAnsi="メイリオ" w:hint="eastAsia"/>
          <w:sz w:val="24"/>
          <w:szCs w:val="24"/>
        </w:rPr>
        <w:t>次に掲げる事項すべて誓約する者であること。</w:t>
      </w:r>
    </w:p>
    <w:p w:rsidR="00FE3B8B" w:rsidRPr="00890BA1" w:rsidRDefault="00FE3B8B" w:rsidP="00E62616">
      <w:pPr>
        <w:ind w:left="770" w:hangingChars="300" w:hanging="770"/>
        <w:jc w:val="left"/>
        <w:rPr>
          <w:rFonts w:ascii="メイリオ" w:eastAsia="メイリオ" w:hAnsi="メイリオ" w:hint="eastAsia"/>
          <w:sz w:val="24"/>
          <w:szCs w:val="24"/>
        </w:rPr>
      </w:pPr>
      <w:r w:rsidRPr="00890BA1">
        <w:rPr>
          <w:rFonts w:ascii="メイリオ" w:eastAsia="メイリオ" w:hAnsi="メイリオ" w:hint="eastAsia"/>
          <w:sz w:val="24"/>
          <w:szCs w:val="24"/>
        </w:rPr>
        <w:t xml:space="preserve">　ア　補助クーポン券を取り扱おうとする店舗が日本産業分類に定める産業のうち、飲食サービス業を営む事業所に該当し、かつ、当該店舗において食品衛生法（昭和22年法律第</w:t>
      </w:r>
      <w:r w:rsidR="00FA5B1C" w:rsidRPr="00890BA1">
        <w:rPr>
          <w:rFonts w:ascii="メイリオ" w:eastAsia="メイリオ" w:hAnsi="メイリオ" w:hint="eastAsia"/>
          <w:sz w:val="24"/>
          <w:szCs w:val="24"/>
        </w:rPr>
        <w:t>233号）に基づく飲食店営業許可又は喫茶店営業許可を受けていること。</w:t>
      </w:r>
    </w:p>
    <w:p w:rsidR="00FA5B1C" w:rsidRPr="00890BA1" w:rsidRDefault="00FA5B1C" w:rsidP="00E62616">
      <w:pPr>
        <w:ind w:left="770" w:hangingChars="300" w:hanging="770"/>
        <w:jc w:val="left"/>
        <w:rPr>
          <w:rFonts w:ascii="メイリオ" w:eastAsia="メイリオ" w:hAnsi="メイリオ"/>
          <w:sz w:val="24"/>
          <w:szCs w:val="24"/>
        </w:rPr>
      </w:pPr>
      <w:r w:rsidRPr="00890BA1">
        <w:rPr>
          <w:rFonts w:ascii="メイリオ" w:eastAsia="メイリオ" w:hAnsi="メイリオ" w:hint="eastAsia"/>
          <w:sz w:val="24"/>
          <w:szCs w:val="24"/>
        </w:rPr>
        <w:t xml:space="preserve">　イ　風俗営業等の規制及び業務の適正化等に関する法律（昭和23年法律第122号）第2条に規定する営業を行っていないこと。</w:t>
      </w:r>
    </w:p>
    <w:p w:rsidR="00FA5B1C" w:rsidRPr="00890BA1" w:rsidRDefault="00FA5B1C" w:rsidP="00FE3B8B">
      <w:pPr>
        <w:jc w:val="left"/>
        <w:rPr>
          <w:rFonts w:ascii="メイリオ" w:eastAsia="メイリオ" w:hAnsi="メイリオ"/>
          <w:sz w:val="24"/>
          <w:szCs w:val="24"/>
        </w:rPr>
      </w:pPr>
      <w:r w:rsidRPr="00890BA1">
        <w:rPr>
          <w:rFonts w:ascii="メイリオ" w:eastAsia="メイリオ" w:hAnsi="メイリオ" w:hint="eastAsia"/>
          <w:sz w:val="24"/>
          <w:szCs w:val="24"/>
        </w:rPr>
        <w:lastRenderedPageBreak/>
        <w:t xml:space="preserve">　ウ　業務の内容が公序良俗に反する営業を行っていないこと。</w:t>
      </w:r>
    </w:p>
    <w:p w:rsidR="00FA5B1C" w:rsidRPr="00890BA1" w:rsidRDefault="00FA5B1C" w:rsidP="00E62616">
      <w:pPr>
        <w:ind w:left="770" w:hangingChars="300" w:hanging="770"/>
        <w:jc w:val="left"/>
        <w:rPr>
          <w:rFonts w:ascii="メイリオ" w:eastAsia="メイリオ" w:hAnsi="メイリオ"/>
          <w:sz w:val="24"/>
          <w:szCs w:val="24"/>
        </w:rPr>
      </w:pPr>
      <w:r w:rsidRPr="00890BA1">
        <w:rPr>
          <w:rFonts w:ascii="メイリオ" w:eastAsia="メイリオ" w:hAnsi="メイリオ" w:hint="eastAsia"/>
          <w:sz w:val="24"/>
          <w:szCs w:val="24"/>
        </w:rPr>
        <w:t xml:space="preserve">　エ　三郷市暴力団排除条例（平成24年三郷市条例第25号）第2条各号に規定する暴力団、暴力団員及び暴力団員等のいずれかにも該当しないこと。</w:t>
      </w:r>
    </w:p>
    <w:p w:rsidR="00FA5B1C" w:rsidRPr="00890BA1" w:rsidRDefault="00FA5B1C" w:rsidP="00E62616">
      <w:pPr>
        <w:ind w:left="770" w:hangingChars="300" w:hanging="770"/>
        <w:jc w:val="left"/>
        <w:rPr>
          <w:rFonts w:ascii="メイリオ" w:eastAsia="メイリオ" w:hAnsi="メイリオ"/>
          <w:sz w:val="24"/>
          <w:szCs w:val="24"/>
        </w:rPr>
      </w:pPr>
      <w:r w:rsidRPr="00890BA1">
        <w:rPr>
          <w:rFonts w:ascii="メイリオ" w:eastAsia="メイリオ" w:hAnsi="メイリオ" w:hint="eastAsia"/>
          <w:sz w:val="24"/>
          <w:szCs w:val="24"/>
        </w:rPr>
        <w:t xml:space="preserve">　オ　新型コロナウイルス感染症の予防に努めていること。</w:t>
      </w:r>
    </w:p>
    <w:p w:rsidR="00FA5B1C" w:rsidRPr="00890BA1" w:rsidRDefault="00FA5B1C" w:rsidP="00E62616">
      <w:pPr>
        <w:ind w:left="770" w:hangingChars="300" w:hanging="770"/>
        <w:jc w:val="left"/>
        <w:rPr>
          <w:rFonts w:ascii="メイリオ" w:eastAsia="メイリオ" w:hAnsi="メイリオ"/>
          <w:sz w:val="24"/>
          <w:szCs w:val="24"/>
        </w:rPr>
      </w:pPr>
      <w:r w:rsidRPr="00890BA1">
        <w:rPr>
          <w:rFonts w:ascii="メイリオ" w:eastAsia="メイリオ" w:hAnsi="メイリオ" w:hint="eastAsia"/>
          <w:sz w:val="24"/>
          <w:szCs w:val="24"/>
        </w:rPr>
        <w:t xml:space="preserve">　カ　市が本事業に関して調査等を行うときは協力すること。</w:t>
      </w:r>
    </w:p>
    <w:p w:rsidR="00FA5B1C" w:rsidRPr="00890BA1" w:rsidRDefault="00FA5B1C" w:rsidP="00E62616">
      <w:pPr>
        <w:ind w:left="770" w:hangingChars="300" w:hanging="770"/>
        <w:jc w:val="left"/>
        <w:rPr>
          <w:rFonts w:ascii="メイリオ" w:eastAsia="メイリオ" w:hAnsi="メイリオ"/>
          <w:sz w:val="24"/>
          <w:szCs w:val="24"/>
        </w:rPr>
      </w:pPr>
      <w:r w:rsidRPr="00890BA1">
        <w:rPr>
          <w:rFonts w:ascii="メイリオ" w:eastAsia="メイリオ" w:hAnsi="メイリオ" w:hint="eastAsia"/>
          <w:sz w:val="24"/>
          <w:szCs w:val="24"/>
        </w:rPr>
        <w:t xml:space="preserve">　キ　市のホームページその他広報媒体への掲載に同意すること。</w:t>
      </w:r>
    </w:p>
    <w:p w:rsidR="00FA5B1C" w:rsidRPr="00890BA1" w:rsidRDefault="00FA5B1C" w:rsidP="00E62616">
      <w:pPr>
        <w:ind w:left="770" w:hangingChars="300" w:hanging="770"/>
        <w:jc w:val="left"/>
        <w:rPr>
          <w:rFonts w:ascii="メイリオ" w:eastAsia="メイリオ" w:hAnsi="メイリオ"/>
          <w:sz w:val="24"/>
          <w:szCs w:val="24"/>
        </w:rPr>
      </w:pPr>
      <w:r w:rsidRPr="00890BA1">
        <w:rPr>
          <w:rFonts w:ascii="メイリオ" w:eastAsia="メイリオ" w:hAnsi="メイリオ" w:hint="eastAsia"/>
          <w:sz w:val="24"/>
          <w:szCs w:val="24"/>
        </w:rPr>
        <w:t xml:space="preserve">　ク　本要領の規定を遵守すること。</w:t>
      </w:r>
    </w:p>
    <w:p w:rsidR="00FA5B1C" w:rsidRPr="00890BA1" w:rsidRDefault="00FA5B1C" w:rsidP="00D2783B">
      <w:pPr>
        <w:ind w:left="530" w:hangingChars="300" w:hanging="530"/>
        <w:jc w:val="left"/>
        <w:rPr>
          <w:rFonts w:ascii="メイリオ" w:eastAsia="メイリオ" w:hAnsi="メイリオ"/>
          <w:sz w:val="16"/>
          <w:szCs w:val="16"/>
        </w:rPr>
      </w:pPr>
    </w:p>
    <w:p w:rsidR="00FA5B1C" w:rsidRPr="00890BA1" w:rsidRDefault="00D2783B" w:rsidP="00E62616">
      <w:pPr>
        <w:ind w:left="770" w:hangingChars="300" w:hanging="770"/>
        <w:jc w:val="left"/>
        <w:rPr>
          <w:rFonts w:ascii="メイリオ" w:eastAsia="メイリオ" w:hAnsi="メイリオ"/>
          <w:sz w:val="24"/>
          <w:szCs w:val="24"/>
        </w:rPr>
      </w:pPr>
      <w:r w:rsidRPr="00890BA1">
        <w:rPr>
          <w:rFonts w:ascii="メイリオ" w:eastAsia="メイリオ" w:hAnsi="メイリオ" w:hint="eastAsia"/>
          <w:sz w:val="24"/>
          <w:szCs w:val="24"/>
        </w:rPr>
        <w:t>【</w:t>
      </w:r>
      <w:r w:rsidRPr="00890BA1">
        <w:rPr>
          <w:rFonts w:ascii="メイリオ" w:eastAsia="メイリオ" w:hAnsi="メイリオ" w:hint="eastAsia"/>
          <w:sz w:val="24"/>
          <w:szCs w:val="24"/>
        </w:rPr>
        <w:t>店舗の登録</w:t>
      </w:r>
      <w:r w:rsidR="00865160" w:rsidRPr="00890BA1">
        <w:rPr>
          <w:rFonts w:ascii="メイリオ" w:eastAsia="メイリオ" w:hAnsi="メイリオ" w:hint="eastAsia"/>
          <w:sz w:val="24"/>
          <w:szCs w:val="24"/>
        </w:rPr>
        <w:t>、登録承認</w:t>
      </w:r>
      <w:r w:rsidRPr="00890BA1">
        <w:rPr>
          <w:rFonts w:ascii="メイリオ" w:eastAsia="メイリオ" w:hAnsi="メイリオ" w:hint="eastAsia"/>
          <w:sz w:val="24"/>
          <w:szCs w:val="24"/>
        </w:rPr>
        <w:t>】</w:t>
      </w:r>
    </w:p>
    <w:p w:rsidR="008A7F50" w:rsidRPr="00890BA1" w:rsidRDefault="008A7F50" w:rsidP="00E62616">
      <w:pPr>
        <w:ind w:left="257" w:hangingChars="100" w:hanging="257"/>
        <w:jc w:val="left"/>
        <w:rPr>
          <w:rFonts w:ascii="メイリオ" w:eastAsia="メイリオ" w:hAnsi="メイリオ"/>
          <w:sz w:val="24"/>
          <w:szCs w:val="24"/>
        </w:rPr>
      </w:pPr>
      <w:r w:rsidRPr="00890BA1">
        <w:rPr>
          <w:rFonts w:ascii="メイリオ" w:eastAsia="メイリオ" w:hAnsi="メイリオ" w:hint="eastAsia"/>
          <w:sz w:val="24"/>
          <w:szCs w:val="24"/>
        </w:rPr>
        <w:t xml:space="preserve">　　市内の飲食店において補助クーポン券の取扱を希望する飲食事業者は、</w:t>
      </w:r>
      <w:r w:rsidR="00865160" w:rsidRPr="00890BA1">
        <w:rPr>
          <w:rFonts w:ascii="メイリオ" w:eastAsia="メイリオ" w:hAnsi="メイリオ" w:hint="eastAsia"/>
          <w:sz w:val="24"/>
          <w:szCs w:val="24"/>
        </w:rPr>
        <w:t>「</w:t>
      </w:r>
      <w:r w:rsidRPr="00890BA1">
        <w:rPr>
          <w:rFonts w:ascii="メイリオ" w:eastAsia="メイリオ" w:hAnsi="メイリオ" w:hint="eastAsia"/>
          <w:sz w:val="24"/>
          <w:szCs w:val="24"/>
        </w:rPr>
        <w:t>三郷市飲補助クーポン券事業登録店舗承認申請書兼誓約書</w:t>
      </w:r>
      <w:r w:rsidR="00865160" w:rsidRPr="00890BA1">
        <w:rPr>
          <w:rFonts w:ascii="メイリオ" w:eastAsia="メイリオ" w:hAnsi="メイリオ" w:hint="eastAsia"/>
          <w:sz w:val="24"/>
          <w:szCs w:val="24"/>
        </w:rPr>
        <w:t>」（様式第1号）</w:t>
      </w:r>
      <w:r w:rsidRPr="00890BA1">
        <w:rPr>
          <w:rFonts w:ascii="メイリオ" w:eastAsia="メイリオ" w:hAnsi="メイリオ" w:hint="eastAsia"/>
          <w:sz w:val="24"/>
          <w:szCs w:val="24"/>
        </w:rPr>
        <w:t>を提出してください。</w:t>
      </w:r>
    </w:p>
    <w:p w:rsidR="008A7F50" w:rsidRPr="00890BA1" w:rsidRDefault="008A7F50" w:rsidP="00E62616">
      <w:pPr>
        <w:ind w:left="257" w:hangingChars="100" w:hanging="257"/>
        <w:jc w:val="left"/>
        <w:rPr>
          <w:rFonts w:ascii="メイリオ" w:eastAsia="メイリオ" w:hAnsi="メイリオ"/>
          <w:sz w:val="24"/>
          <w:szCs w:val="24"/>
        </w:rPr>
      </w:pPr>
      <w:r w:rsidRPr="00890BA1">
        <w:rPr>
          <w:rFonts w:ascii="メイリオ" w:eastAsia="メイリオ" w:hAnsi="メイリオ" w:hint="eastAsia"/>
          <w:sz w:val="24"/>
          <w:szCs w:val="24"/>
        </w:rPr>
        <w:t xml:space="preserve">　</w:t>
      </w:r>
      <w:r w:rsidR="00E62616" w:rsidRPr="00890BA1">
        <w:rPr>
          <w:rFonts w:ascii="メイリオ" w:eastAsia="メイリオ" w:hAnsi="メイリオ" w:hint="eastAsia"/>
          <w:sz w:val="24"/>
          <w:szCs w:val="24"/>
        </w:rPr>
        <w:t xml:space="preserve">　</w:t>
      </w:r>
      <w:r w:rsidR="00865160" w:rsidRPr="00890BA1">
        <w:rPr>
          <w:rFonts w:ascii="メイリオ" w:eastAsia="メイリオ" w:hAnsi="メイリオ" w:hint="eastAsia"/>
          <w:sz w:val="24"/>
          <w:szCs w:val="24"/>
        </w:rPr>
        <w:t>その内容を審査し適正であると認めたときは</w:t>
      </w:r>
      <w:r w:rsidRPr="00890BA1">
        <w:rPr>
          <w:rFonts w:ascii="メイリオ" w:eastAsia="メイリオ" w:hAnsi="メイリオ" w:hint="eastAsia"/>
          <w:sz w:val="24"/>
          <w:szCs w:val="24"/>
        </w:rPr>
        <w:t>、</w:t>
      </w:r>
      <w:r w:rsidR="00865160" w:rsidRPr="00890BA1">
        <w:rPr>
          <w:rFonts w:ascii="メイリオ" w:eastAsia="メイリオ" w:hAnsi="メイリオ" w:hint="eastAsia"/>
          <w:sz w:val="24"/>
          <w:szCs w:val="24"/>
        </w:rPr>
        <w:t>三郷市補助クーポン券の取扱い店舗として承認し、「</w:t>
      </w:r>
      <w:r w:rsidRPr="00890BA1">
        <w:rPr>
          <w:rFonts w:ascii="メイリオ" w:eastAsia="メイリオ" w:hAnsi="メイリオ" w:hint="eastAsia"/>
          <w:sz w:val="24"/>
          <w:szCs w:val="24"/>
        </w:rPr>
        <w:t>三郷市飲食補</w:t>
      </w:r>
      <w:r w:rsidR="00865160" w:rsidRPr="00890BA1">
        <w:rPr>
          <w:rFonts w:ascii="メイリオ" w:eastAsia="メイリオ" w:hAnsi="メイリオ" w:hint="eastAsia"/>
          <w:sz w:val="24"/>
          <w:szCs w:val="24"/>
        </w:rPr>
        <w:t>助クーポン券事業登録店舗承認通知書」により通知いた</w:t>
      </w:r>
      <w:r w:rsidRPr="00890BA1">
        <w:rPr>
          <w:rFonts w:ascii="メイリオ" w:eastAsia="メイリオ" w:hAnsi="メイリオ" w:hint="eastAsia"/>
          <w:sz w:val="24"/>
          <w:szCs w:val="24"/>
        </w:rPr>
        <w:t>します。</w:t>
      </w:r>
    </w:p>
    <w:p w:rsidR="00111572" w:rsidRPr="00890BA1" w:rsidRDefault="00111572" w:rsidP="00D2783B">
      <w:pPr>
        <w:ind w:leftChars="100" w:left="580" w:hangingChars="200" w:hanging="353"/>
        <w:jc w:val="left"/>
        <w:rPr>
          <w:rFonts w:ascii="メイリオ" w:eastAsia="メイリオ" w:hAnsi="メイリオ"/>
          <w:sz w:val="16"/>
          <w:szCs w:val="16"/>
        </w:rPr>
      </w:pPr>
    </w:p>
    <w:p w:rsidR="00111572" w:rsidRPr="00890BA1" w:rsidRDefault="00D2783B" w:rsidP="00E62616">
      <w:pPr>
        <w:ind w:leftChars="100" w:left="740" w:hangingChars="200" w:hanging="513"/>
        <w:jc w:val="left"/>
        <w:rPr>
          <w:rFonts w:ascii="メイリオ" w:eastAsia="メイリオ" w:hAnsi="メイリオ"/>
          <w:sz w:val="24"/>
          <w:szCs w:val="24"/>
        </w:rPr>
      </w:pPr>
      <w:r w:rsidRPr="00890BA1">
        <w:rPr>
          <w:rFonts w:ascii="メイリオ" w:eastAsia="メイリオ" w:hAnsi="メイリオ" w:hint="eastAsia"/>
          <w:sz w:val="24"/>
          <w:szCs w:val="24"/>
        </w:rPr>
        <w:t>【</w:t>
      </w:r>
      <w:r w:rsidRPr="00890BA1">
        <w:rPr>
          <w:rFonts w:ascii="メイリオ" w:eastAsia="メイリオ" w:hAnsi="メイリオ" w:hint="eastAsia"/>
          <w:sz w:val="24"/>
          <w:szCs w:val="24"/>
        </w:rPr>
        <w:t>補助クーポン換金手続き等</w:t>
      </w:r>
      <w:r w:rsidRPr="00890BA1">
        <w:rPr>
          <w:rFonts w:ascii="メイリオ" w:eastAsia="メイリオ" w:hAnsi="メイリオ" w:hint="eastAsia"/>
          <w:sz w:val="24"/>
          <w:szCs w:val="24"/>
        </w:rPr>
        <w:t>】</w:t>
      </w:r>
    </w:p>
    <w:p w:rsidR="00111572" w:rsidRPr="00890BA1" w:rsidRDefault="00111572" w:rsidP="00E62616">
      <w:pPr>
        <w:ind w:leftChars="100" w:left="283" w:hangingChars="22" w:hanging="56"/>
        <w:jc w:val="left"/>
        <w:rPr>
          <w:rFonts w:ascii="メイリオ" w:eastAsia="メイリオ" w:hAnsi="メイリオ" w:hint="eastAsia"/>
          <w:sz w:val="24"/>
          <w:szCs w:val="24"/>
        </w:rPr>
      </w:pPr>
      <w:r w:rsidRPr="00890BA1">
        <w:rPr>
          <w:rFonts w:ascii="メイリオ" w:eastAsia="メイリオ" w:hAnsi="メイリオ" w:hint="eastAsia"/>
          <w:sz w:val="24"/>
          <w:szCs w:val="24"/>
        </w:rPr>
        <w:t xml:space="preserve">　補助クーポン券の換金を受ける際は、</w:t>
      </w:r>
      <w:r w:rsidR="00865160" w:rsidRPr="00890BA1">
        <w:rPr>
          <w:rFonts w:ascii="メイリオ" w:eastAsia="メイリオ" w:hAnsi="メイリオ" w:hint="eastAsia"/>
          <w:sz w:val="24"/>
          <w:szCs w:val="24"/>
        </w:rPr>
        <w:t>「</w:t>
      </w:r>
      <w:r w:rsidRPr="00890BA1">
        <w:rPr>
          <w:rFonts w:ascii="メイリオ" w:eastAsia="メイリオ" w:hAnsi="メイリオ" w:hint="eastAsia"/>
          <w:sz w:val="24"/>
          <w:szCs w:val="24"/>
        </w:rPr>
        <w:t>三郷市飲食補助クーポン券事業請求書</w:t>
      </w:r>
      <w:r w:rsidR="00865160" w:rsidRPr="00890BA1">
        <w:rPr>
          <w:rFonts w:ascii="メイリオ" w:eastAsia="メイリオ" w:hAnsi="メイリオ" w:hint="eastAsia"/>
          <w:sz w:val="24"/>
          <w:szCs w:val="24"/>
        </w:rPr>
        <w:t>」</w:t>
      </w:r>
      <w:r w:rsidRPr="00890BA1">
        <w:rPr>
          <w:rFonts w:ascii="メイリオ" w:eastAsia="メイリオ" w:hAnsi="メイリオ" w:hint="eastAsia"/>
          <w:sz w:val="24"/>
          <w:szCs w:val="24"/>
        </w:rPr>
        <w:t>に使用済みであることを明示するため、裏面に取扱店名を記載、もしくはゴム印等を押すなどした補助クーポンを添付し、期日までに三郷</w:t>
      </w:r>
      <w:r w:rsidR="00D2783B" w:rsidRPr="00890BA1">
        <w:rPr>
          <w:rFonts w:ascii="メイリオ" w:eastAsia="メイリオ" w:hAnsi="メイリオ" w:hint="eastAsia"/>
          <w:sz w:val="24"/>
          <w:szCs w:val="24"/>
        </w:rPr>
        <w:t>市商工会に提出してください。後日</w:t>
      </w:r>
      <w:r w:rsidR="001F028A">
        <w:rPr>
          <w:rFonts w:ascii="メイリオ" w:eastAsia="メイリオ" w:hAnsi="メイリオ" w:hint="eastAsia"/>
          <w:sz w:val="24"/>
          <w:szCs w:val="24"/>
        </w:rPr>
        <w:t>、</w:t>
      </w:r>
      <w:r w:rsidR="00D2783B" w:rsidRPr="00890BA1">
        <w:rPr>
          <w:rFonts w:ascii="メイリオ" w:eastAsia="メイリオ" w:hAnsi="メイリオ" w:hint="eastAsia"/>
          <w:sz w:val="24"/>
          <w:szCs w:val="24"/>
        </w:rPr>
        <w:t>三郷市より、指定口座に振り込みいたし</w:t>
      </w:r>
      <w:r w:rsidRPr="00890BA1">
        <w:rPr>
          <w:rFonts w:ascii="メイリオ" w:eastAsia="メイリオ" w:hAnsi="メイリオ" w:hint="eastAsia"/>
          <w:sz w:val="24"/>
          <w:szCs w:val="24"/>
        </w:rPr>
        <w:t>ます。</w:t>
      </w:r>
    </w:p>
    <w:p w:rsidR="00865160" w:rsidRPr="00890BA1" w:rsidRDefault="00890BA1" w:rsidP="00E62616">
      <w:pPr>
        <w:ind w:leftChars="100" w:left="283" w:hangingChars="22" w:hanging="56"/>
        <w:jc w:val="left"/>
        <w:rPr>
          <w:rFonts w:ascii="メイリオ" w:eastAsia="メイリオ" w:hAnsi="メイリオ" w:hint="eastAsia"/>
          <w:sz w:val="24"/>
          <w:szCs w:val="24"/>
        </w:rPr>
      </w:pPr>
      <w:r w:rsidRPr="00890BA1">
        <w:rPr>
          <w:rFonts w:ascii="メイリオ" w:eastAsia="メイリオ" w:hAnsi="メイリオ"/>
          <w:noProof/>
          <w:sz w:val="24"/>
          <w:szCs w:val="24"/>
        </w:rPr>
        <mc:AlternateContent>
          <mc:Choice Requires="wps">
            <w:drawing>
              <wp:anchor distT="0" distB="0" distL="114300" distR="114300" simplePos="0" relativeHeight="251659264" behindDoc="0" locked="0" layoutInCell="1" allowOverlap="1" wp14:anchorId="5E16BE90" wp14:editId="299976DA">
                <wp:simplePos x="0" y="0"/>
                <wp:positionH relativeFrom="column">
                  <wp:posOffset>2280920</wp:posOffset>
                </wp:positionH>
                <wp:positionV relativeFrom="paragraph">
                  <wp:posOffset>158750</wp:posOffset>
                </wp:positionV>
                <wp:extent cx="3629025" cy="11811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181100"/>
                        </a:xfrm>
                        <a:prstGeom prst="rect">
                          <a:avLst/>
                        </a:prstGeom>
                        <a:solidFill>
                          <a:srgbClr val="FFFFFF"/>
                        </a:solidFill>
                        <a:ln w="9525">
                          <a:noFill/>
                          <a:miter lim="800000"/>
                          <a:headEnd/>
                          <a:tailEnd/>
                        </a:ln>
                      </wps:spPr>
                      <wps:txbx>
                        <w:txbxContent>
                          <w:p w:rsidR="00890BA1" w:rsidRPr="00890BA1" w:rsidRDefault="00890BA1" w:rsidP="00890BA1">
                            <w:pPr>
                              <w:rPr>
                                <w:rFonts w:ascii="Arial" w:hAnsi="Arial" w:cs="Arial"/>
                                <w:sz w:val="24"/>
                                <w:szCs w:val="24"/>
                              </w:rPr>
                            </w:pPr>
                            <w:r w:rsidRPr="00890BA1">
                              <w:rPr>
                                <w:rFonts w:ascii="Arial" w:hAnsi="Arial" w:cs="Arial"/>
                                <w:sz w:val="24"/>
                                <w:szCs w:val="24"/>
                              </w:rPr>
                              <w:t>問合せ先　三郷市商工会（担当：</w:t>
                            </w:r>
                            <w:r w:rsidRPr="00890BA1">
                              <w:rPr>
                                <w:rFonts w:ascii="Arial" w:hAnsi="Arial" w:cs="Arial"/>
                                <w:sz w:val="24"/>
                                <w:szCs w:val="24"/>
                              </w:rPr>
                              <w:ruby>
                                <w:rubyPr>
                                  <w:rubyAlign w:val="distributeSpace"/>
                                  <w:hps w:val="12"/>
                                  <w:hpsRaise w:val="22"/>
                                  <w:hpsBaseText w:val="24"/>
                                  <w:lid w:val="ja-JP"/>
                                </w:rubyPr>
                                <w:rt>
                                  <w:r w:rsidR="00890BA1" w:rsidRPr="00890BA1">
                                    <w:rPr>
                                      <w:rFonts w:ascii="Arial" w:eastAsia="游明朝" w:hAnsi="Arial" w:cs="Arial"/>
                                      <w:sz w:val="12"/>
                                      <w:szCs w:val="24"/>
                                    </w:rPr>
                                    <w:t>はしもと</w:t>
                                  </w:r>
                                </w:rt>
                                <w:rubyBase>
                                  <w:r w:rsidR="00890BA1" w:rsidRPr="00890BA1">
                                    <w:rPr>
                                      <w:rFonts w:ascii="Arial" w:hAnsi="Arial" w:cs="Arial"/>
                                      <w:sz w:val="24"/>
                                      <w:szCs w:val="24"/>
                                    </w:rPr>
                                    <w:t>橋本</w:t>
                                  </w:r>
                                </w:rubyBase>
                              </w:ruby>
                            </w:r>
                            <w:r w:rsidRPr="00890BA1">
                              <w:rPr>
                                <w:rFonts w:ascii="Arial" w:hAnsi="Arial" w:cs="Arial"/>
                                <w:sz w:val="24"/>
                                <w:szCs w:val="24"/>
                              </w:rPr>
                              <w:t>・</w:t>
                            </w:r>
                            <w:r w:rsidRPr="00890BA1">
                              <w:rPr>
                                <w:rFonts w:ascii="Arial" w:hAnsi="Arial" w:cs="Arial"/>
                                <w:sz w:val="24"/>
                                <w:szCs w:val="24"/>
                              </w:rPr>
                              <w:ruby>
                                <w:rubyPr>
                                  <w:rubyAlign w:val="distributeSpace"/>
                                  <w:hps w:val="12"/>
                                  <w:hpsRaise w:val="22"/>
                                  <w:hpsBaseText w:val="24"/>
                                  <w:lid w:val="ja-JP"/>
                                </w:rubyPr>
                                <w:rt>
                                  <w:r w:rsidR="00890BA1" w:rsidRPr="00890BA1">
                                    <w:rPr>
                                      <w:rFonts w:ascii="Arial" w:eastAsia="游明朝" w:hAnsi="Arial" w:cs="Arial"/>
                                      <w:sz w:val="12"/>
                                      <w:szCs w:val="24"/>
                                    </w:rPr>
                                    <w:t>くわ</w:t>
                                  </w:r>
                                </w:rt>
                                <w:rubyBase>
                                  <w:r w:rsidR="00890BA1" w:rsidRPr="00890BA1">
                                    <w:rPr>
                                      <w:rFonts w:ascii="Arial" w:hAnsi="Arial" w:cs="Arial"/>
                                      <w:sz w:val="24"/>
                                      <w:szCs w:val="24"/>
                                    </w:rPr>
                                    <w:t>鍬</w:t>
                                  </w:r>
                                </w:rubyBase>
                              </w:ruby>
                            </w:r>
                            <w:r w:rsidRPr="00890BA1">
                              <w:rPr>
                                <w:rFonts w:ascii="Arial" w:hAnsi="Arial" w:cs="Arial"/>
                                <w:sz w:val="24"/>
                                <w:szCs w:val="24"/>
                              </w:rPr>
                              <w:t>）</w:t>
                            </w:r>
                          </w:p>
                          <w:p w:rsidR="00890BA1" w:rsidRPr="00890BA1" w:rsidRDefault="00890BA1" w:rsidP="00890BA1">
                            <w:pPr>
                              <w:ind w:firstLineChars="600" w:firstLine="1420"/>
                              <w:rPr>
                                <w:rFonts w:ascii="Arial" w:hAnsi="Arial" w:cs="Arial"/>
                                <w:sz w:val="22"/>
                              </w:rPr>
                            </w:pPr>
                            <w:r w:rsidRPr="00890BA1">
                              <w:rPr>
                                <w:rFonts w:ascii="Arial" w:hAnsi="Arial" w:cs="Arial"/>
                                <w:sz w:val="22"/>
                              </w:rPr>
                              <w:t>ＴＥＬ　０４８－９５２－１２３１</w:t>
                            </w:r>
                          </w:p>
                          <w:p w:rsidR="00890BA1" w:rsidRPr="00890BA1" w:rsidRDefault="00890BA1" w:rsidP="00890BA1">
                            <w:pPr>
                              <w:ind w:firstLineChars="600" w:firstLine="1420"/>
                              <w:rPr>
                                <w:rFonts w:ascii="Arial" w:hAnsi="Arial" w:cs="Arial"/>
                                <w:sz w:val="22"/>
                              </w:rPr>
                            </w:pPr>
                            <w:r w:rsidRPr="00890BA1">
                              <w:rPr>
                                <w:rFonts w:ascii="Arial" w:hAnsi="Arial" w:cs="Arial"/>
                                <w:sz w:val="22"/>
                              </w:rPr>
                              <w:t>ＦＡＸ　０４８－９５２－３４３２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9.6pt;margin-top:12.5pt;width:285.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" stroked="f">
                <v:textbox>
                  <w:txbxContent>
                    <w:p w:rsidR="00890BA1" w:rsidRPr="00890BA1" w:rsidRDefault="00890BA1" w:rsidP="00890BA1">
                      <w:pPr>
                        <w:rPr>
                          <w:rFonts w:ascii="Arial" w:hAnsi="Arial" w:cs="Arial"/>
                          <w:sz w:val="24"/>
                          <w:szCs w:val="24"/>
                        </w:rPr>
                      </w:pPr>
                      <w:r w:rsidRPr="00890BA1">
                        <w:rPr>
                          <w:rFonts w:ascii="Arial" w:hAnsi="Arial" w:cs="Arial"/>
                          <w:sz w:val="24"/>
                          <w:szCs w:val="24"/>
                        </w:rPr>
                        <w:t>問合せ先　三郷市商工会（担当：</w:t>
                      </w:r>
                      <w:r w:rsidRPr="00890BA1">
                        <w:rPr>
                          <w:rFonts w:ascii="Arial" w:hAnsi="Arial" w:cs="Arial"/>
                          <w:sz w:val="24"/>
                          <w:szCs w:val="24"/>
                        </w:rPr>
                        <w:ruby>
                          <w:rubyPr>
                            <w:rubyAlign w:val="distributeSpace"/>
                            <w:hps w:val="12"/>
                            <w:hpsRaise w:val="22"/>
                            <w:hpsBaseText w:val="24"/>
                            <w:lid w:val="ja-JP"/>
                          </w:rubyPr>
                          <w:rt>
                            <w:r w:rsidR="00890BA1" w:rsidRPr="00890BA1">
                              <w:rPr>
                                <w:rFonts w:ascii="Arial" w:eastAsia="游明朝" w:hAnsi="Arial" w:cs="Arial"/>
                                <w:sz w:val="12"/>
                                <w:szCs w:val="24"/>
                              </w:rPr>
                              <w:t>はしもと</w:t>
                            </w:r>
                          </w:rt>
                          <w:rubyBase>
                            <w:r w:rsidR="00890BA1" w:rsidRPr="00890BA1">
                              <w:rPr>
                                <w:rFonts w:ascii="Arial" w:hAnsi="Arial" w:cs="Arial"/>
                                <w:sz w:val="24"/>
                                <w:szCs w:val="24"/>
                              </w:rPr>
                              <w:t>橋本</w:t>
                            </w:r>
                          </w:rubyBase>
                        </w:ruby>
                      </w:r>
                      <w:r w:rsidRPr="00890BA1">
                        <w:rPr>
                          <w:rFonts w:ascii="Arial" w:hAnsi="Arial" w:cs="Arial"/>
                          <w:sz w:val="24"/>
                          <w:szCs w:val="24"/>
                        </w:rPr>
                        <w:t>・</w:t>
                      </w:r>
                      <w:r w:rsidRPr="00890BA1">
                        <w:rPr>
                          <w:rFonts w:ascii="Arial" w:hAnsi="Arial" w:cs="Arial"/>
                          <w:sz w:val="24"/>
                          <w:szCs w:val="24"/>
                        </w:rPr>
                        <w:ruby>
                          <w:rubyPr>
                            <w:rubyAlign w:val="distributeSpace"/>
                            <w:hps w:val="12"/>
                            <w:hpsRaise w:val="22"/>
                            <w:hpsBaseText w:val="24"/>
                            <w:lid w:val="ja-JP"/>
                          </w:rubyPr>
                          <w:rt>
                            <w:r w:rsidR="00890BA1" w:rsidRPr="00890BA1">
                              <w:rPr>
                                <w:rFonts w:ascii="Arial" w:eastAsia="游明朝" w:hAnsi="Arial" w:cs="Arial"/>
                                <w:sz w:val="12"/>
                                <w:szCs w:val="24"/>
                              </w:rPr>
                              <w:t>くわ</w:t>
                            </w:r>
                          </w:rt>
                          <w:rubyBase>
                            <w:r w:rsidR="00890BA1" w:rsidRPr="00890BA1">
                              <w:rPr>
                                <w:rFonts w:ascii="Arial" w:hAnsi="Arial" w:cs="Arial"/>
                                <w:sz w:val="24"/>
                                <w:szCs w:val="24"/>
                              </w:rPr>
                              <w:t>鍬</w:t>
                            </w:r>
                          </w:rubyBase>
                        </w:ruby>
                      </w:r>
                      <w:r w:rsidRPr="00890BA1">
                        <w:rPr>
                          <w:rFonts w:ascii="Arial" w:hAnsi="Arial" w:cs="Arial"/>
                          <w:sz w:val="24"/>
                          <w:szCs w:val="24"/>
                        </w:rPr>
                        <w:t>）</w:t>
                      </w:r>
                    </w:p>
                    <w:p w:rsidR="00890BA1" w:rsidRPr="00890BA1" w:rsidRDefault="00890BA1" w:rsidP="00890BA1">
                      <w:pPr>
                        <w:ind w:firstLineChars="600" w:firstLine="1420"/>
                        <w:rPr>
                          <w:rFonts w:ascii="Arial" w:hAnsi="Arial" w:cs="Arial"/>
                          <w:sz w:val="22"/>
                        </w:rPr>
                      </w:pPr>
                      <w:r w:rsidRPr="00890BA1">
                        <w:rPr>
                          <w:rFonts w:ascii="Arial" w:hAnsi="Arial" w:cs="Arial"/>
                          <w:sz w:val="22"/>
                        </w:rPr>
                        <w:t>ＴＥＬ　０４８－９５２－１２３１</w:t>
                      </w:r>
                    </w:p>
                    <w:p w:rsidR="00890BA1" w:rsidRPr="00890BA1" w:rsidRDefault="00890BA1" w:rsidP="00890BA1">
                      <w:pPr>
                        <w:ind w:firstLineChars="600" w:firstLine="1420"/>
                        <w:rPr>
                          <w:rFonts w:ascii="Arial" w:hAnsi="Arial" w:cs="Arial"/>
                          <w:sz w:val="22"/>
                        </w:rPr>
                      </w:pPr>
                      <w:r w:rsidRPr="00890BA1">
                        <w:rPr>
                          <w:rFonts w:ascii="Arial" w:hAnsi="Arial" w:cs="Arial"/>
                          <w:sz w:val="22"/>
                        </w:rPr>
                        <w:t>ＦＡＸ　０４８－９５２－３４３２</w:t>
                      </w:r>
                    </w:p>
                  </w:txbxContent>
                </v:textbox>
              </v:shape>
            </w:pict>
          </mc:Fallback>
        </mc:AlternateContent>
      </w:r>
    </w:p>
    <w:p w:rsidR="00865160" w:rsidRPr="00890BA1" w:rsidRDefault="00865160" w:rsidP="00890BA1">
      <w:pPr>
        <w:ind w:leftChars="100" w:left="283" w:hangingChars="22" w:hanging="56"/>
        <w:jc w:val="left"/>
        <w:rPr>
          <w:rFonts w:ascii="メイリオ" w:eastAsia="メイリオ" w:hAnsi="メイリオ"/>
          <w:sz w:val="24"/>
          <w:szCs w:val="24"/>
        </w:rPr>
      </w:pPr>
    </w:p>
    <w:sectPr w:rsidR="00865160" w:rsidRPr="00890BA1" w:rsidSect="00890BA1">
      <w:pgSz w:w="11906" w:h="16838" w:code="9"/>
      <w:pgMar w:top="1418" w:right="1418" w:bottom="1418" w:left="1418" w:header="851" w:footer="992" w:gutter="0"/>
      <w:pgBorders w:offsetFrom="page">
        <w:top w:val="sawtoothGray" w:sz="25" w:space="24" w:color="auto"/>
        <w:left w:val="sawtoothGray" w:sz="25" w:space="24" w:color="auto"/>
        <w:bottom w:val="sawtoothGray" w:sz="25" w:space="24" w:color="auto"/>
        <w:right w:val="sawtoothGray" w:sz="25" w:space="24" w:color="auto"/>
      </w:pgBorders>
      <w:cols w:space="425"/>
      <w:docGrid w:type="linesAndChars" w:linePitch="29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A64E6"/>
    <w:multiLevelType w:val="hybridMultilevel"/>
    <w:tmpl w:val="0D62A420"/>
    <w:lvl w:ilvl="0" w:tplc="FA2AE8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37"/>
    <w:rsid w:val="00111572"/>
    <w:rsid w:val="001F028A"/>
    <w:rsid w:val="00412C64"/>
    <w:rsid w:val="00764737"/>
    <w:rsid w:val="007B1E02"/>
    <w:rsid w:val="00865160"/>
    <w:rsid w:val="00890BA1"/>
    <w:rsid w:val="008A7F50"/>
    <w:rsid w:val="00AF26ED"/>
    <w:rsid w:val="00D2783B"/>
    <w:rsid w:val="00E62616"/>
    <w:rsid w:val="00FA5B1C"/>
    <w:rsid w:val="00FE3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B8B"/>
    <w:pPr>
      <w:ind w:leftChars="400" w:left="840"/>
    </w:pPr>
  </w:style>
  <w:style w:type="paragraph" w:styleId="a4">
    <w:name w:val="Balloon Text"/>
    <w:basedOn w:val="a"/>
    <w:link w:val="a5"/>
    <w:uiPriority w:val="99"/>
    <w:semiHidden/>
    <w:unhideWhenUsed/>
    <w:rsid w:val="00890B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B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B8B"/>
    <w:pPr>
      <w:ind w:leftChars="400" w:left="840"/>
    </w:pPr>
  </w:style>
  <w:style w:type="paragraph" w:styleId="a4">
    <w:name w:val="Balloon Text"/>
    <w:basedOn w:val="a"/>
    <w:link w:val="a5"/>
    <w:uiPriority w:val="99"/>
    <w:semiHidden/>
    <w:unhideWhenUsed/>
    <w:rsid w:val="00890B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B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338A-691B-49A3-804B-39D6F8DE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MisatoBiz02</dc:creator>
  <cp:keywords/>
  <dc:description/>
  <cp:lastModifiedBy>noboru hashimoto</cp:lastModifiedBy>
  <cp:revision>5</cp:revision>
  <cp:lastPrinted>2020-08-10T03:43:00Z</cp:lastPrinted>
  <dcterms:created xsi:type="dcterms:W3CDTF">2020-08-06T06:25:00Z</dcterms:created>
  <dcterms:modified xsi:type="dcterms:W3CDTF">2020-08-10T03:45:00Z</dcterms:modified>
</cp:coreProperties>
</file>